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lef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附件一 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作品格式要求</w:t>
      </w:r>
    </w:p>
    <w:p>
      <w:pPr>
        <w:pStyle w:val="2"/>
        <w:spacing w:before="156" w:beforeLines="50" w:line="348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需提交2个版本：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>中英文摘要</w:t>
      </w:r>
      <w:r>
        <w:rPr>
          <w:rFonts w:ascii="Times New Roman" w:hAnsi="Times New Roman" w:eastAsia="仿宋"/>
          <w:b/>
          <w:sz w:val="24"/>
          <w:szCs w:val="24"/>
        </w:rPr>
        <w:t>完整版</w:t>
      </w:r>
      <w:r>
        <w:rPr>
          <w:rFonts w:hint="eastAsia" w:ascii="Times New Roman" w:hAnsi="Times New Roman" w:eastAsia="仿宋"/>
          <w:sz w:val="24"/>
          <w:szCs w:val="24"/>
        </w:rPr>
        <w:t>（word格式）</w:t>
      </w:r>
      <w:r>
        <w:rPr>
          <w:rFonts w:ascii="Times New Roman" w:hAnsi="Times New Roman" w:eastAsia="仿宋"/>
          <w:sz w:val="24"/>
          <w:szCs w:val="24"/>
        </w:rPr>
        <w:t>，</w:t>
      </w:r>
      <w:r>
        <w:rPr>
          <w:rFonts w:ascii="Times New Roman" w:hAnsi="Times New Roman" w:eastAsia="仿宋"/>
          <w:b/>
          <w:sz w:val="24"/>
          <w:szCs w:val="24"/>
          <w:u w:val="single"/>
        </w:rPr>
        <w:t>中文摘要</w:t>
      </w:r>
      <w:r>
        <w:rPr>
          <w:rFonts w:ascii="Times New Roman" w:hAnsi="Times New Roman" w:eastAsia="仿宋"/>
          <w:b/>
          <w:sz w:val="24"/>
          <w:szCs w:val="24"/>
        </w:rPr>
        <w:t>盲审版</w:t>
      </w:r>
      <w:r>
        <w:rPr>
          <w:rFonts w:ascii="Times New Roman" w:hAnsi="Times New Roman" w:eastAsia="仿宋"/>
          <w:sz w:val="24"/>
          <w:szCs w:val="24"/>
        </w:rPr>
        <w:t>（无作者、指导教师姓名，学校名称等信息</w:t>
      </w:r>
      <w:r>
        <w:rPr>
          <w:rFonts w:hint="eastAsia" w:ascii="Times New Roman" w:hAnsi="Times New Roman" w:eastAsia="仿宋"/>
          <w:sz w:val="24"/>
          <w:szCs w:val="24"/>
        </w:rPr>
        <w:t>，pdf格式</w:t>
      </w:r>
      <w:r>
        <w:rPr>
          <w:rFonts w:ascii="Times New Roman" w:hAnsi="Times New Roman" w:eastAsia="仿宋"/>
          <w:sz w:val="24"/>
          <w:szCs w:val="24"/>
        </w:rPr>
        <w:t>）；附3~5个关键词。字数800字以内，不能附图表。中文字体为宋体；英文</w:t>
      </w:r>
      <w:r>
        <w:rPr>
          <w:rFonts w:ascii="Times New Roman" w:hAnsi="Times New Roman" w:eastAsia="仿宋"/>
          <w:sz w:val="24"/>
        </w:rPr>
        <w:t>字体为Times New Roman。</w:t>
      </w:r>
    </w:p>
    <w:p>
      <w:pPr>
        <w:pStyle w:val="2"/>
        <w:spacing w:line="34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一、创新研究论坛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学科组</w:t>
      </w:r>
      <w:r>
        <w:rPr>
          <w:rFonts w:hint="eastAsia" w:ascii="Times New Roman" w:hAnsi="Times New Roman"/>
          <w:b/>
          <w:bCs/>
          <w:i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基础临床、法医、预防医学、中医药学</w:t>
      </w:r>
      <w:r>
        <w:rPr>
          <w:rFonts w:hint="eastAsia" w:ascii="Times New Roman" w:hAnsi="Times New Roman"/>
          <w:b/>
          <w:bCs/>
          <w:i/>
          <w:sz w:val="24"/>
          <w:szCs w:val="24"/>
        </w:rPr>
        <w:t>）</w:t>
      </w:r>
      <w:r>
        <w:rPr>
          <w:rFonts w:ascii="Times New Roman" w:hAnsi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/>
          <w:b/>
          <w:bCs/>
          <w:sz w:val="28"/>
          <w:szCs w:val="28"/>
        </w:rPr>
        <w:t>亚</w:t>
      </w:r>
      <w:r>
        <w:rPr>
          <w:rFonts w:ascii="Times New Roman" w:hAnsi="Times New Roman"/>
          <w:b/>
          <w:bCs/>
          <w:sz w:val="28"/>
          <w:szCs w:val="28"/>
        </w:rPr>
        <w:t>组：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</w:t>
      </w:r>
      <w:r>
        <w:rPr>
          <w:rFonts w:ascii="Times New Roman" w:hAnsi="Times New Roman"/>
          <w:b/>
          <w:bCs/>
          <w:sz w:val="28"/>
          <w:szCs w:val="28"/>
        </w:rPr>
        <w:t>题目</w:t>
      </w:r>
      <w:r>
        <w:rPr>
          <w:rFonts w:ascii="Times New Roman" w:hAnsi="Times New Roman"/>
          <w:b/>
          <w:sz w:val="32"/>
          <w:szCs w:val="24"/>
        </w:rPr>
        <w:t>/Title，</w:t>
      </w:r>
      <w:r>
        <w:rPr>
          <w:rFonts w:ascii="Times New Roman" w:hAnsi="Times New Roman"/>
          <w:bCs/>
          <w:sz w:val="28"/>
          <w:szCs w:val="28"/>
        </w:rPr>
        <w:t>四号、加粗、居中）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作者：姓名</w:t>
      </w:r>
      <w:r>
        <w:rPr>
          <w:rFonts w:ascii="Times New Roman" w:hAnsi="Times New Roman"/>
          <w:szCs w:val="21"/>
        </w:rPr>
        <w:t>（要求：五号、加粗、居中，作者间2字符空格）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指导教师：姓名</w:t>
      </w:r>
      <w:r>
        <w:rPr>
          <w:rFonts w:ascii="Times New Roman" w:hAnsi="Times New Roman"/>
          <w:szCs w:val="21"/>
        </w:rPr>
        <w:t>（要求：五号、加粗、居中）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（学校名称、城市、邮编）</w:t>
      </w:r>
      <w:r>
        <w:rPr>
          <w:rFonts w:ascii="Times New Roman" w:hAnsi="Times New Roman"/>
          <w:szCs w:val="21"/>
        </w:rPr>
        <w:t>（要求：五号、居中、不加粗）</w:t>
      </w:r>
    </w:p>
    <w:p>
      <w:pPr>
        <w:spacing w:line="34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摘要/Abstract：</w:t>
      </w:r>
      <w:r>
        <w:rPr>
          <w:rFonts w:ascii="Times New Roman" w:hAnsi="Times New Roman"/>
          <w:b/>
          <w:sz w:val="24"/>
        </w:rPr>
        <w:t>目的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方法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结果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结论</w:t>
      </w:r>
      <w:r>
        <w:rPr>
          <w:rFonts w:ascii="Times New Roman" w:hAnsi="Times New Roman"/>
          <w:sz w:val="24"/>
          <w:szCs w:val="24"/>
        </w:rPr>
        <w:t>XXX。</w:t>
      </w:r>
    </w:p>
    <w:p>
      <w:pPr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关键词/Keywords: </w:t>
      </w:r>
      <w:r>
        <w:rPr>
          <w:rFonts w:ascii="Times New Roman" w:hAnsi="Times New Roman"/>
          <w:sz w:val="24"/>
          <w:szCs w:val="24"/>
        </w:rPr>
        <w:t>XXX；XXX；XXX；……</w:t>
      </w:r>
    </w:p>
    <w:p>
      <w:pPr>
        <w:spacing w:line="34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（</w:t>
      </w:r>
      <w:r>
        <w:rPr>
          <w:rFonts w:ascii="Times New Roman" w:hAnsi="Times New Roman" w:eastAsia="仿宋"/>
          <w:b/>
          <w:sz w:val="24"/>
        </w:rPr>
        <w:t>格式如上：</w:t>
      </w:r>
      <w:r>
        <w:rPr>
          <w:rFonts w:ascii="Times New Roman" w:hAnsi="Times New Roman" w:eastAsia="仿宋"/>
          <w:sz w:val="24"/>
        </w:rPr>
        <w:t>顶头、不分段；小四号；目的、方法、结果、结论等字体加粗，后空一格，其他字体不加粗；学校后空一行。</w:t>
      </w:r>
      <w:r>
        <w:rPr>
          <w:rFonts w:ascii="Times New Roman" w:hAnsi="Times New Roman" w:eastAsia="仿宋"/>
          <w:sz w:val="24"/>
          <w:u w:val="single"/>
        </w:rPr>
        <w:t>先中文摘要后英文摘要</w:t>
      </w:r>
      <w:r>
        <w:rPr>
          <w:rFonts w:ascii="Times New Roman" w:hAnsi="Times New Roman" w:eastAsia="仿宋"/>
          <w:sz w:val="24"/>
        </w:rPr>
        <w:t>）</w:t>
      </w:r>
    </w:p>
    <w:p>
      <w:pPr>
        <w:pStyle w:val="2"/>
        <w:spacing w:line="348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二、实验设计论坛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学科组</w:t>
      </w:r>
      <w:r>
        <w:rPr>
          <w:rFonts w:hint="eastAsia" w:ascii="Times New Roman" w:hAnsi="Times New Roman"/>
          <w:b/>
          <w:bCs/>
          <w:i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基础临床、法医、预防医学、中医药学</w:t>
      </w:r>
      <w:r>
        <w:rPr>
          <w:rFonts w:hint="eastAsia" w:ascii="Times New Roman" w:hAnsi="Times New Roman"/>
          <w:b/>
          <w:bCs/>
          <w:i/>
          <w:sz w:val="24"/>
          <w:szCs w:val="24"/>
        </w:rPr>
        <w:t>）</w:t>
      </w:r>
      <w:r>
        <w:rPr>
          <w:rFonts w:ascii="Times New Roman" w:hAnsi="Times New Roman"/>
          <w:b/>
          <w:bCs/>
          <w:sz w:val="28"/>
          <w:szCs w:val="28"/>
        </w:rPr>
        <w:t xml:space="preserve">： </w:t>
      </w:r>
      <w:r>
        <w:rPr>
          <w:rFonts w:hint="eastAsia" w:ascii="Times New Roman" w:hAnsi="Times New Roman"/>
          <w:b/>
          <w:bCs/>
          <w:sz w:val="28"/>
          <w:szCs w:val="28"/>
        </w:rPr>
        <w:t>亚</w:t>
      </w:r>
      <w:r>
        <w:rPr>
          <w:rFonts w:ascii="Times New Roman" w:hAnsi="Times New Roman"/>
          <w:b/>
          <w:bCs/>
          <w:sz w:val="28"/>
          <w:szCs w:val="28"/>
        </w:rPr>
        <w:t>组：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</w:t>
      </w:r>
      <w:r>
        <w:rPr>
          <w:rFonts w:ascii="Times New Roman" w:hAnsi="Times New Roman"/>
          <w:b/>
          <w:bCs/>
          <w:sz w:val="28"/>
          <w:szCs w:val="28"/>
        </w:rPr>
        <w:t>题目</w:t>
      </w:r>
      <w:r>
        <w:rPr>
          <w:rFonts w:ascii="Times New Roman" w:hAnsi="Times New Roman"/>
          <w:b/>
          <w:sz w:val="32"/>
          <w:szCs w:val="24"/>
        </w:rPr>
        <w:t>/Title，</w:t>
      </w:r>
      <w:r>
        <w:rPr>
          <w:rFonts w:ascii="Times New Roman" w:hAnsi="Times New Roman"/>
          <w:bCs/>
          <w:sz w:val="28"/>
          <w:szCs w:val="28"/>
        </w:rPr>
        <w:t>四号、加粗、居中）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作者姓名</w:t>
      </w:r>
      <w:r>
        <w:rPr>
          <w:rFonts w:ascii="Times New Roman" w:hAnsi="Times New Roman"/>
          <w:szCs w:val="21"/>
        </w:rPr>
        <w:t>（要求：五号、加粗、居中，作者间2字符空格）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指导教师：姓名</w:t>
      </w:r>
      <w:r>
        <w:rPr>
          <w:rFonts w:ascii="Times New Roman" w:hAnsi="Times New Roman"/>
          <w:szCs w:val="21"/>
        </w:rPr>
        <w:t>（要求：五号、加粗、居中）</w:t>
      </w:r>
    </w:p>
    <w:p>
      <w:pPr>
        <w:spacing w:line="34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（学校名称、城市、邮编）</w:t>
      </w:r>
      <w:r>
        <w:rPr>
          <w:rFonts w:ascii="Times New Roman" w:hAnsi="Times New Roman"/>
          <w:szCs w:val="21"/>
        </w:rPr>
        <w:t>（要求：五号、居中、不加粗）</w:t>
      </w:r>
    </w:p>
    <w:p>
      <w:pPr>
        <w:spacing w:line="34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摘要/Abstract：</w:t>
      </w:r>
      <w:r>
        <w:rPr>
          <w:rFonts w:ascii="Times New Roman" w:hAnsi="Times New Roman"/>
          <w:b/>
          <w:sz w:val="24"/>
        </w:rPr>
        <w:t>立论依据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设计思路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实验内容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材料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预实验结果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可行性</w:t>
      </w:r>
      <w:r>
        <w:rPr>
          <w:rFonts w:ascii="Times New Roman" w:hAnsi="Times New Roman"/>
          <w:sz w:val="24"/>
          <w:szCs w:val="24"/>
        </w:rPr>
        <w:t>XXX；</w:t>
      </w:r>
      <w:r>
        <w:rPr>
          <w:rFonts w:ascii="Times New Roman" w:hAnsi="Times New Roman"/>
          <w:b/>
          <w:sz w:val="24"/>
        </w:rPr>
        <w:t>创新性</w:t>
      </w:r>
      <w:r>
        <w:rPr>
          <w:rFonts w:ascii="Times New Roman" w:hAnsi="Times New Roman"/>
          <w:sz w:val="24"/>
          <w:szCs w:val="24"/>
        </w:rPr>
        <w:t>XXX。</w:t>
      </w:r>
    </w:p>
    <w:p>
      <w:pPr>
        <w:spacing w:line="34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关键词/Keywords:</w:t>
      </w:r>
      <w:r>
        <w:rPr>
          <w:rFonts w:ascii="Times New Roman" w:hAnsi="Times New Roman"/>
          <w:sz w:val="24"/>
          <w:szCs w:val="24"/>
        </w:rPr>
        <w:t xml:space="preserve"> XXX；XXX；XXX；……</w:t>
      </w:r>
    </w:p>
    <w:p>
      <w:pPr>
        <w:spacing w:line="34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sz w:val="24"/>
        </w:rPr>
        <w:t>（格式如上</w:t>
      </w:r>
      <w:r>
        <w:rPr>
          <w:rFonts w:ascii="Times New Roman" w:hAnsi="Times New Roman" w:eastAsia="仿宋"/>
          <w:sz w:val="24"/>
        </w:rPr>
        <w:t>：顶头、不分段；小四号；立论依据、设计思路、实验内容、材料、预实验结果、可行性、创新性等字体加粗，后空一格，其他字体不加粗；学校后空一行。</w:t>
      </w:r>
      <w:r>
        <w:rPr>
          <w:rFonts w:ascii="Times New Roman" w:hAnsi="Times New Roman" w:eastAsia="仿宋"/>
          <w:sz w:val="24"/>
          <w:u w:val="single"/>
        </w:rPr>
        <w:t>先中文摘要后英文摘要</w:t>
      </w:r>
      <w:r>
        <w:rPr>
          <w:rFonts w:ascii="Times New Roman" w:hAnsi="Times New Roman" w:eastAsia="仿宋"/>
          <w:sz w:val="24"/>
        </w:rPr>
        <w:t>）</w:t>
      </w:r>
    </w:p>
    <w:p>
      <w:pPr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三、学科分组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本次创新研究论坛与实验设计论坛将分</w:t>
      </w:r>
      <w:r>
        <w:rPr>
          <w:rFonts w:hint="eastAsia" w:ascii="Times New Roman" w:hAnsi="Times New Roman" w:eastAsia="仿宋"/>
          <w:bCs/>
          <w:sz w:val="24"/>
          <w:szCs w:val="24"/>
        </w:rPr>
        <w:t>学科专业</w:t>
      </w:r>
      <w:r>
        <w:rPr>
          <w:rFonts w:ascii="Times New Roman" w:hAnsi="Times New Roman" w:eastAsia="仿宋"/>
          <w:bCs/>
          <w:sz w:val="24"/>
          <w:szCs w:val="24"/>
        </w:rPr>
        <w:t>组进行，请参加</w:t>
      </w:r>
      <w:r>
        <w:rPr>
          <w:rFonts w:hint="eastAsia" w:ascii="Times New Roman" w:hAnsi="Times New Roman" w:eastAsia="仿宋"/>
          <w:bCs/>
          <w:sz w:val="24"/>
          <w:szCs w:val="24"/>
        </w:rPr>
        <w:t>展示</w:t>
      </w:r>
      <w:r>
        <w:rPr>
          <w:rFonts w:ascii="Times New Roman" w:hAnsi="Times New Roman" w:eastAsia="仿宋"/>
          <w:bCs/>
          <w:sz w:val="24"/>
          <w:szCs w:val="24"/>
        </w:rPr>
        <w:t>活动的作品自行选择分组，并填入。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（一）本科院校</w:t>
      </w:r>
      <w:r>
        <w:rPr>
          <w:rFonts w:hint="eastAsia" w:ascii="Times New Roman" w:hAnsi="Times New Roman" w:eastAsia="仿宋"/>
          <w:bCs/>
          <w:sz w:val="24"/>
          <w:szCs w:val="24"/>
        </w:rPr>
        <w:t>组学科组设置</w:t>
      </w:r>
    </w:p>
    <w:p>
      <w:pPr>
        <w:snapToGrid w:val="0"/>
        <w:spacing w:line="348" w:lineRule="auto"/>
        <w:ind w:firstLine="458" w:firstLineChars="200"/>
        <w:rPr>
          <w:rFonts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1.学科组：</w:t>
      </w:r>
      <w:r>
        <w:rPr>
          <w:rFonts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【基础临床】</w:t>
      </w: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，亚组如下：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第一组：呼吸、循环、血液系统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第二组：消化、泌尿、生殖系统（含围生医学、胎儿和新生儿）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第三组：内分泌、神经系统、精神疾病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、老年医学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第四组：医学免疫学、医学病原生物学与感染性疾病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第五组：肿瘤学（血液系统除外）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第六组：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其它、综合与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交叉学科（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生物医学工程/再生医学、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医工交叉等）</w:t>
      </w:r>
    </w:p>
    <w:p>
      <w:pPr>
        <w:snapToGrid w:val="0"/>
        <w:spacing w:line="348" w:lineRule="auto"/>
        <w:ind w:firstLine="458" w:firstLineChars="200"/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2.学科组：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【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法医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学】围绕法医学司法实践中的生物与医学证据问题开展的相关基础研究。</w:t>
      </w:r>
    </w:p>
    <w:p>
      <w:pPr>
        <w:snapToGrid w:val="0"/>
        <w:spacing w:line="348" w:lineRule="auto"/>
        <w:ind w:firstLine="458" w:firstLineChars="200"/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3.学科组：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【预防医学】涵盖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环境卫生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、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职业卫生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与职业病学、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食品卫生与营养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、</w:t>
      </w:r>
      <w:r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  <w:t>卫生毒理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、流行病学、心理因素与健康、放射卫生等基础研究。</w:t>
      </w:r>
    </w:p>
    <w:p>
      <w:pPr>
        <w:snapToGrid w:val="0"/>
        <w:spacing w:line="348" w:lineRule="auto"/>
        <w:ind w:firstLine="458" w:firstLineChars="200"/>
        <w:rPr>
          <w:rFonts w:ascii="Times New Roman" w:hAnsi="Times New Roman" w:eastAsia="仿宋"/>
          <w:spacing w:val="-6"/>
          <w:kern w:val="0"/>
          <w:sz w:val="24"/>
          <w:szCs w:val="24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4.学科组：</w:t>
      </w:r>
      <w:r>
        <w:rPr>
          <w:rFonts w:hint="eastAsia" w:ascii="Times New Roman" w:hAnsi="Times New Roman" w:eastAsia="仿宋"/>
          <w:spacing w:val="-6"/>
          <w:kern w:val="0"/>
          <w:sz w:val="24"/>
          <w:szCs w:val="24"/>
          <w:lang w:val="zh-CN" w:bidi="zh-CN"/>
        </w:rPr>
        <w:t>【中医药学】立足中医药领域的关键科学问题，重点支持用现代科学解读中医药学原理，说清楚讲明白中医药疗效和中医药新技术与新方法的基础研究。</w:t>
      </w:r>
    </w:p>
    <w:p>
      <w:pPr>
        <w:snapToGrid w:val="0"/>
        <w:spacing w:line="360" w:lineRule="auto"/>
        <w:ind w:firstLine="458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同一作品只能投一个学科组（亚组）。</w:t>
      </w:r>
    </w:p>
    <w:p>
      <w:pPr>
        <w:snapToGrid w:val="0"/>
        <w:spacing w:line="360" w:lineRule="auto"/>
        <w:ind w:left="404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（二）高职</w:t>
      </w:r>
      <w:r>
        <w:rPr>
          <w:rFonts w:hint="eastAsia" w:ascii="Times New Roman" w:hAnsi="Times New Roman" w:eastAsia="仿宋"/>
          <w:bCs/>
          <w:sz w:val="24"/>
          <w:szCs w:val="24"/>
        </w:rPr>
        <w:t>高专组学科组设置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第一组：形态：形态结构，超微结构，组织工程；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第二组：机能：生理学，病理生理学，药理学（含药物研发），病理学，肿瘤；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第三组：生物医学：细胞生物学、分子生物学、病原生物学与微生物学，生物化学，免疫学，遗传学；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第四组：综合与交叉学科：医工交叉，基础-临床结合（基础为主）、技术创新等。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pacing w:val="-6"/>
          <w:kern w:val="0"/>
          <w:sz w:val="24"/>
          <w:szCs w:val="24"/>
          <w:lang w:val="zh-CN" w:bidi="zh-CN"/>
        </w:rPr>
        <w:t>注：作品一旦提交，作品题目、团队成员及排序、指导教师和学科分组不可更改。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0D53"/>
    <w:rsid w:val="5F1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2022-01-13T07:38:00Z</dcterms:created>
  <dc:creator>小酒窝</dc:creator>
  <cp:lastModifiedBy>小酒窝</cp:lastModifiedBy>
  <dcterms:modified xsi:type="dcterms:W3CDTF">2022-01-13T07:39:15Z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AF820625FC064DC4A672E1579C165FAF</vt:lpwstr>
  </property>
</Properties>
</file>